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2"/>
        <w:gridCol w:w="5203"/>
      </w:tblGrid>
      <w:tr>
        <w:trPr>
          <w:trHeight w:val="592" w:hRule="atLeast"/>
        </w:trPr>
        <w:tc>
          <w:tcPr>
            <w:tcW w:w="4632" w:type="dxa"/>
          </w:tcPr>
          <w:p>
            <w:pPr>
              <w:pStyle w:val="TableParagraph"/>
              <w:spacing w:line="266" w:lineRule="exact"/>
              <w:ind w:left="5" w:right="94"/>
              <w:rPr>
                <w:sz w:val="24"/>
              </w:rPr>
            </w:pPr>
            <w:r>
              <w:rPr>
                <w:sz w:val="24"/>
              </w:rPr>
              <w:t>UBND</w:t>
            </w:r>
            <w:r>
              <w:rPr>
                <w:spacing w:val="-4"/>
                <w:sz w:val="24"/>
              </w:rPr>
              <w:t> </w:t>
            </w:r>
            <w:r>
              <w:rPr>
                <w:sz w:val="24"/>
              </w:rPr>
              <w:t>HUYỆN</w:t>
            </w:r>
            <w:r>
              <w:rPr>
                <w:spacing w:val="-3"/>
                <w:sz w:val="24"/>
              </w:rPr>
              <w:t> </w:t>
            </w:r>
            <w:r>
              <w:rPr>
                <w:sz w:val="24"/>
              </w:rPr>
              <w:t>ĐỨC</w:t>
            </w:r>
            <w:r>
              <w:rPr>
                <w:spacing w:val="-2"/>
                <w:sz w:val="24"/>
              </w:rPr>
              <w:t> </w:t>
            </w:r>
            <w:r>
              <w:rPr>
                <w:spacing w:val="-5"/>
                <w:sz w:val="24"/>
              </w:rPr>
              <w:t>THỌ</w:t>
            </w:r>
          </w:p>
          <w:p>
            <w:pPr>
              <w:pStyle w:val="TableParagraph"/>
              <w:spacing w:before="7"/>
              <w:ind w:left="0" w:right="94"/>
              <w:rPr>
                <w:b/>
                <w:sz w:val="26"/>
              </w:rPr>
            </w:pPr>
            <w:r>
              <w:rPr>
                <w:b/>
                <w:sz w:val="26"/>
              </w:rPr>
              <w:t>TRƯỜNG</w:t>
            </w:r>
            <w:r>
              <w:rPr>
                <w:b/>
                <w:spacing w:val="-11"/>
                <w:sz w:val="26"/>
              </w:rPr>
              <w:t> </w:t>
            </w:r>
            <w:r>
              <w:rPr>
                <w:b/>
                <w:sz w:val="26"/>
              </w:rPr>
              <w:t>THCS</w:t>
            </w:r>
            <w:r>
              <w:rPr>
                <w:b/>
                <w:spacing w:val="-11"/>
                <w:sz w:val="26"/>
              </w:rPr>
              <w:t> </w:t>
            </w:r>
            <w:r>
              <w:rPr>
                <w:b/>
                <w:sz w:val="26"/>
              </w:rPr>
              <w:t>HOÀNG</w:t>
            </w:r>
            <w:r>
              <w:rPr>
                <w:b/>
                <w:spacing w:val="-9"/>
                <w:sz w:val="26"/>
              </w:rPr>
              <w:t> </w:t>
            </w:r>
            <w:r>
              <w:rPr>
                <w:b/>
                <w:sz w:val="26"/>
              </w:rPr>
              <w:t>XUÂN</w:t>
            </w:r>
            <w:r>
              <w:rPr>
                <w:b/>
                <w:spacing w:val="-11"/>
                <w:sz w:val="26"/>
              </w:rPr>
              <w:t> </w:t>
            </w:r>
            <w:r>
              <w:rPr>
                <w:b/>
                <w:spacing w:val="-5"/>
                <w:sz w:val="26"/>
              </w:rPr>
              <w:t>HÃN</w:t>
            </w:r>
          </w:p>
        </w:tc>
        <w:tc>
          <w:tcPr>
            <w:tcW w:w="5203" w:type="dxa"/>
          </w:tcPr>
          <w:p>
            <w:pPr>
              <w:pStyle w:val="TableParagraph"/>
              <w:spacing w:line="271" w:lineRule="exact"/>
              <w:rPr>
                <w:b/>
                <w:sz w:val="24"/>
              </w:rPr>
            </w:pPr>
            <w:r>
              <w:rPr>
                <w:b/>
                <w:sz w:val="24"/>
              </w:rPr>
              <w:t>CỘNG</w:t>
            </w:r>
            <w:r>
              <w:rPr>
                <w:b/>
                <w:spacing w:val="-7"/>
                <w:sz w:val="24"/>
              </w:rPr>
              <w:t> </w:t>
            </w:r>
            <w:r>
              <w:rPr>
                <w:b/>
                <w:sz w:val="24"/>
              </w:rPr>
              <w:t>HOÀ</w:t>
            </w:r>
            <w:r>
              <w:rPr>
                <w:b/>
                <w:spacing w:val="-2"/>
                <w:sz w:val="24"/>
              </w:rPr>
              <w:t> </w:t>
            </w:r>
            <w:r>
              <w:rPr>
                <w:b/>
                <w:sz w:val="24"/>
              </w:rPr>
              <w:t>XÃ</w:t>
            </w:r>
            <w:r>
              <w:rPr>
                <w:b/>
                <w:spacing w:val="-3"/>
                <w:sz w:val="24"/>
              </w:rPr>
              <w:t> </w:t>
            </w:r>
            <w:r>
              <w:rPr>
                <w:b/>
                <w:sz w:val="24"/>
              </w:rPr>
              <w:t>HỘI</w:t>
            </w:r>
            <w:r>
              <w:rPr>
                <w:b/>
                <w:spacing w:val="1"/>
                <w:sz w:val="24"/>
              </w:rPr>
              <w:t> </w:t>
            </w:r>
            <w:r>
              <w:rPr>
                <w:b/>
                <w:sz w:val="24"/>
              </w:rPr>
              <w:t>CHỦ</w:t>
            </w:r>
            <w:r>
              <w:rPr>
                <w:b/>
                <w:spacing w:val="-3"/>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before="3"/>
              <w:ind w:right="2"/>
              <w:rPr>
                <w:b/>
                <w:sz w:val="26"/>
              </w:rPr>
            </w:pPr>
            <w:r>
              <w:rPr>
                <w:b/>
                <w:sz w:val="26"/>
                <w:u w:val="single"/>
              </w:rPr>
              <w:t>Độc</w:t>
            </w:r>
            <w:r>
              <w:rPr>
                <w:b/>
                <w:spacing w:val="-5"/>
                <w:sz w:val="26"/>
                <w:u w:val="single"/>
              </w:rPr>
              <w:t> </w:t>
            </w:r>
            <w:r>
              <w:rPr>
                <w:b/>
                <w:sz w:val="26"/>
                <w:u w:val="single"/>
              </w:rPr>
              <w:t>lập</w:t>
            </w:r>
            <w:r>
              <w:rPr>
                <w:b/>
                <w:spacing w:val="-4"/>
                <w:sz w:val="26"/>
                <w:u w:val="single"/>
              </w:rPr>
              <w:t> </w:t>
            </w:r>
            <w:r>
              <w:rPr>
                <w:b/>
                <w:sz w:val="26"/>
                <w:u w:val="single"/>
              </w:rPr>
              <w:t>-</w:t>
            </w:r>
            <w:r>
              <w:rPr>
                <w:b/>
                <w:spacing w:val="-1"/>
                <w:sz w:val="26"/>
                <w:u w:val="single"/>
              </w:rPr>
              <w:t> </w:t>
            </w:r>
            <w:r>
              <w:rPr>
                <w:b/>
                <w:sz w:val="26"/>
                <w:u w:val="single"/>
              </w:rPr>
              <w:t>Tự</w:t>
            </w:r>
            <w:r>
              <w:rPr>
                <w:b/>
                <w:spacing w:val="-4"/>
                <w:sz w:val="26"/>
                <w:u w:val="single"/>
              </w:rPr>
              <w:t> </w:t>
            </w:r>
            <w:r>
              <w:rPr>
                <w:b/>
                <w:sz w:val="26"/>
                <w:u w:val="single"/>
              </w:rPr>
              <w:t>do</w:t>
            </w:r>
            <w:r>
              <w:rPr>
                <w:b/>
                <w:spacing w:val="-4"/>
                <w:sz w:val="26"/>
                <w:u w:val="single"/>
              </w:rPr>
              <w:t> </w:t>
            </w:r>
            <w:r>
              <w:rPr>
                <w:b/>
                <w:sz w:val="26"/>
                <w:u w:val="single"/>
              </w:rPr>
              <w:t>-</w:t>
            </w:r>
            <w:r>
              <w:rPr>
                <w:b/>
                <w:spacing w:val="-1"/>
                <w:sz w:val="26"/>
                <w:u w:val="single"/>
              </w:rPr>
              <w:t> </w:t>
            </w:r>
            <w:r>
              <w:rPr>
                <w:b/>
                <w:sz w:val="26"/>
                <w:u w:val="single"/>
              </w:rPr>
              <w:t>Hạnh</w:t>
            </w:r>
            <w:r>
              <w:rPr>
                <w:b/>
                <w:spacing w:val="-4"/>
                <w:sz w:val="26"/>
                <w:u w:val="single"/>
              </w:rPr>
              <w:t> phúc</w:t>
            </w:r>
          </w:p>
        </w:tc>
      </w:tr>
      <w:tr>
        <w:trPr>
          <w:trHeight w:val="549" w:hRule="atLeast"/>
        </w:trPr>
        <w:tc>
          <w:tcPr>
            <w:tcW w:w="4632" w:type="dxa"/>
          </w:tcPr>
          <w:p>
            <w:pPr>
              <w:pStyle w:val="TableParagraph"/>
              <w:spacing w:line="20" w:lineRule="exact"/>
              <w:ind w:left="939"/>
              <w:jc w:val="left"/>
              <w:rPr>
                <w:sz w:val="2"/>
              </w:rPr>
            </w:pPr>
            <w:r>
              <w:rPr>
                <w:sz w:val="2"/>
              </w:rPr>
              <mc:AlternateContent>
                <mc:Choice Requires="wps">
                  <w:drawing>
                    <wp:inline distT="0" distB="0" distL="0" distR="0">
                      <wp:extent cx="1495425" cy="9525"/>
                      <wp:effectExtent l="9525" t="0" r="0" b="0"/>
                      <wp:docPr id="1" name="Group 1"/>
                      <wp:cNvGraphicFramePr>
                        <a:graphicFrameLocks/>
                      </wp:cNvGraphicFramePr>
                      <a:graphic>
                        <a:graphicData uri="http://schemas.microsoft.com/office/word/2010/wordprocessingGroup">
                          <wpg:wgp>
                            <wpg:cNvPr id="1" name="Group 1"/>
                            <wpg:cNvGrpSpPr/>
                            <wpg:grpSpPr>
                              <a:xfrm>
                                <a:off x="0" y="0"/>
                                <a:ext cx="1495425" cy="9525"/>
                                <a:chExt cx="1495425" cy="9525"/>
                              </a:xfrm>
                            </wpg:grpSpPr>
                            <wps:wsp>
                              <wps:cNvPr id="2" name="Graphic 2"/>
                              <wps:cNvSpPr/>
                              <wps:spPr>
                                <a:xfrm>
                                  <a:off x="0" y="4762"/>
                                  <a:ext cx="1495425" cy="1270"/>
                                </a:xfrm>
                                <a:custGeom>
                                  <a:avLst/>
                                  <a:gdLst/>
                                  <a:ahLst/>
                                  <a:cxnLst/>
                                  <a:rect l="l" t="t" r="r" b="b"/>
                                  <a:pathLst>
                                    <a:path w="1495425" h="0">
                                      <a:moveTo>
                                        <a:pt x="0" y="0"/>
                                      </a:moveTo>
                                      <a:lnTo>
                                        <a:pt x="149542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17.75pt;height:.75pt;mso-position-horizontal-relative:char;mso-position-vertical-relative:line" id="docshapegroup1" coordorigin="0,0" coordsize="2355,15">
                      <v:line style="position:absolute" from="0,8" to="2355,8" stroked="true" strokeweight=".75pt" strokecolor="#000000">
                        <v:stroke dashstyle="solid"/>
                      </v:line>
                    </v:group>
                  </w:pict>
                </mc:Fallback>
              </mc:AlternateContent>
            </w:r>
            <w:r>
              <w:rPr>
                <w:sz w:val="2"/>
              </w:rPr>
            </w:r>
          </w:p>
          <w:p>
            <w:pPr>
              <w:pStyle w:val="TableParagraph"/>
              <w:spacing w:line="240" w:lineRule="auto" w:before="230"/>
              <w:ind w:left="1201"/>
              <w:jc w:val="left"/>
              <w:rPr>
                <w:sz w:val="24"/>
              </w:rPr>
            </w:pPr>
            <w:r>
              <w:rPr>
                <w:sz w:val="24"/>
              </w:rPr>
              <w:t>Số:</w:t>
            </w:r>
            <w:r>
              <w:rPr>
                <w:spacing w:val="-3"/>
                <w:sz w:val="24"/>
              </w:rPr>
              <w:t> </w:t>
            </w:r>
            <w:r>
              <w:rPr>
                <w:sz w:val="24"/>
              </w:rPr>
              <w:t>06</w:t>
            </w:r>
            <w:r>
              <w:rPr>
                <w:spacing w:val="-2"/>
                <w:sz w:val="24"/>
              </w:rPr>
              <w:t> </w:t>
            </w:r>
            <w:r>
              <w:rPr>
                <w:sz w:val="24"/>
              </w:rPr>
              <w:t>/QyĐ-</w:t>
            </w:r>
            <w:r>
              <w:rPr>
                <w:spacing w:val="-2"/>
                <w:sz w:val="24"/>
              </w:rPr>
              <w:t>TrTHCS</w:t>
            </w:r>
          </w:p>
        </w:tc>
        <w:tc>
          <w:tcPr>
            <w:tcW w:w="5203" w:type="dxa"/>
          </w:tcPr>
          <w:p>
            <w:pPr>
              <w:pStyle w:val="TableParagraph"/>
              <w:spacing w:line="279" w:lineRule="exact" w:before="250"/>
              <w:ind w:left="588"/>
              <w:jc w:val="left"/>
              <w:rPr>
                <w:i/>
                <w:sz w:val="26"/>
              </w:rPr>
            </w:pPr>
            <w:r>
              <w:rPr>
                <w:i/>
                <w:sz w:val="26"/>
              </w:rPr>
              <w:t>Tùng</w:t>
            </w:r>
            <w:r>
              <w:rPr>
                <w:i/>
                <w:spacing w:val="-6"/>
                <w:sz w:val="26"/>
              </w:rPr>
              <w:t> </w:t>
            </w:r>
            <w:r>
              <w:rPr>
                <w:i/>
                <w:sz w:val="26"/>
              </w:rPr>
              <w:t>Ảnh,</w:t>
            </w:r>
            <w:r>
              <w:rPr>
                <w:i/>
                <w:spacing w:val="-4"/>
                <w:sz w:val="26"/>
              </w:rPr>
              <w:t> </w:t>
            </w:r>
            <w:r>
              <w:rPr>
                <w:i/>
                <w:sz w:val="26"/>
              </w:rPr>
              <w:t>ngày</w:t>
            </w:r>
            <w:r>
              <w:rPr>
                <w:i/>
                <w:spacing w:val="57"/>
                <w:sz w:val="26"/>
              </w:rPr>
              <w:t> </w:t>
            </w:r>
            <w:r>
              <w:rPr>
                <w:i/>
                <w:sz w:val="26"/>
              </w:rPr>
              <w:t>10</w:t>
            </w:r>
            <w:r>
              <w:rPr>
                <w:i/>
                <w:spacing w:val="-6"/>
                <w:sz w:val="26"/>
              </w:rPr>
              <w:t> </w:t>
            </w:r>
            <w:r>
              <w:rPr>
                <w:i/>
                <w:sz w:val="26"/>
              </w:rPr>
              <w:t>tháng</w:t>
            </w:r>
            <w:r>
              <w:rPr>
                <w:i/>
                <w:spacing w:val="-5"/>
                <w:sz w:val="26"/>
              </w:rPr>
              <w:t> </w:t>
            </w:r>
            <w:r>
              <w:rPr>
                <w:i/>
                <w:sz w:val="26"/>
              </w:rPr>
              <w:t>11</w:t>
            </w:r>
            <w:r>
              <w:rPr>
                <w:i/>
                <w:spacing w:val="-5"/>
                <w:sz w:val="26"/>
              </w:rPr>
              <w:t> </w:t>
            </w:r>
            <w:r>
              <w:rPr>
                <w:i/>
                <w:sz w:val="26"/>
              </w:rPr>
              <w:t>năm</w:t>
            </w:r>
            <w:r>
              <w:rPr>
                <w:i/>
                <w:spacing w:val="-3"/>
                <w:sz w:val="26"/>
              </w:rPr>
              <w:t> </w:t>
            </w:r>
            <w:r>
              <w:rPr>
                <w:i/>
                <w:spacing w:val="-4"/>
                <w:sz w:val="26"/>
              </w:rPr>
              <w:t>2023</w:t>
            </w:r>
          </w:p>
        </w:tc>
      </w:tr>
    </w:tbl>
    <w:p>
      <w:pPr>
        <w:pStyle w:val="Title"/>
      </w:pPr>
      <w:r>
        <w:rPr/>
        <w:t>QUY</w:t>
      </w:r>
      <w:r>
        <w:rPr>
          <w:spacing w:val="-5"/>
        </w:rPr>
        <w:t> </w:t>
      </w:r>
      <w:r>
        <w:rPr>
          <w:spacing w:val="-4"/>
        </w:rPr>
        <w:t>ĐỊNH</w:t>
      </w:r>
    </w:p>
    <w:p>
      <w:pPr>
        <w:pStyle w:val="Heading1"/>
        <w:spacing w:line="319" w:lineRule="exact"/>
        <w:ind w:right="790" w:firstLine="0"/>
      </w:pPr>
      <w:r>
        <w:rPr/>
        <w:t>Về</w:t>
      </w:r>
      <w:r>
        <w:rPr>
          <w:spacing w:val="-3"/>
        </w:rPr>
        <w:t> </w:t>
      </w:r>
      <w:r>
        <w:rPr/>
        <w:t>việc</w:t>
      </w:r>
      <w:r>
        <w:rPr>
          <w:spacing w:val="-5"/>
        </w:rPr>
        <w:t> </w:t>
      </w:r>
      <w:r>
        <w:rPr/>
        <w:t>cấp</w:t>
      </w:r>
      <w:r>
        <w:rPr>
          <w:spacing w:val="-2"/>
        </w:rPr>
        <w:t> </w:t>
      </w:r>
      <w:r>
        <w:rPr/>
        <w:t>phát</w:t>
      </w:r>
      <w:r>
        <w:rPr>
          <w:spacing w:val="-2"/>
        </w:rPr>
        <w:t> </w:t>
      </w:r>
      <w:r>
        <w:rPr/>
        <w:t>bằng</w:t>
      </w:r>
      <w:r>
        <w:rPr>
          <w:spacing w:val="-1"/>
        </w:rPr>
        <w:t> </w:t>
      </w:r>
      <w:r>
        <w:rPr/>
        <w:t>tốt</w:t>
      </w:r>
      <w:r>
        <w:rPr>
          <w:spacing w:val="-2"/>
        </w:rPr>
        <w:t> </w:t>
      </w:r>
      <w:r>
        <w:rPr/>
        <w:t>nghiệp</w:t>
      </w:r>
      <w:r>
        <w:rPr>
          <w:spacing w:val="-5"/>
        </w:rPr>
        <w:t> </w:t>
      </w:r>
      <w:r>
        <w:rPr/>
        <w:t>và</w:t>
      </w:r>
      <w:r>
        <w:rPr>
          <w:spacing w:val="-1"/>
        </w:rPr>
        <w:t> </w:t>
      </w:r>
      <w:r>
        <w:rPr/>
        <w:t>học</w:t>
      </w:r>
      <w:r>
        <w:rPr>
          <w:spacing w:val="-4"/>
        </w:rPr>
        <w:t> </w:t>
      </w:r>
      <w:r>
        <w:rPr/>
        <w:t>bạ</w:t>
      </w:r>
      <w:r>
        <w:rPr>
          <w:spacing w:val="-2"/>
        </w:rPr>
        <w:t> </w:t>
      </w:r>
      <w:r>
        <w:rPr>
          <w:spacing w:val="-4"/>
        </w:rPr>
        <w:t>THCS</w:t>
      </w:r>
    </w:p>
    <w:p>
      <w:pPr>
        <w:spacing w:line="240" w:lineRule="auto" w:before="0"/>
        <w:ind w:left="71" w:right="790" w:firstLine="0"/>
        <w:jc w:val="center"/>
        <w:rPr>
          <w:sz w:val="24"/>
        </w:rPr>
      </w:pPr>
      <w:r>
        <w:rPr/>
        <mc:AlternateContent>
          <mc:Choice Requires="wps">
            <w:drawing>
              <wp:anchor distT="0" distB="0" distL="0" distR="0" allowOverlap="1" layoutInCell="1" locked="0" behindDoc="1" simplePos="0" relativeHeight="487588352">
                <wp:simplePos x="0" y="0"/>
                <wp:positionH relativeFrom="page">
                  <wp:posOffset>3281679</wp:posOffset>
                </wp:positionH>
                <wp:positionV relativeFrom="paragraph">
                  <wp:posOffset>387458</wp:posOffset>
                </wp:positionV>
                <wp:extent cx="1495425"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495425" cy="1270"/>
                        </a:xfrm>
                        <a:custGeom>
                          <a:avLst/>
                          <a:gdLst/>
                          <a:ahLst/>
                          <a:cxnLst/>
                          <a:rect l="l" t="t" r="r" b="b"/>
                          <a:pathLst>
                            <a:path w="1495425" h="0">
                              <a:moveTo>
                                <a:pt x="0" y="0"/>
                              </a:moveTo>
                              <a:lnTo>
                                <a:pt x="149542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58.399994pt;margin-top:30.508564pt;width:117.75pt;height:.1pt;mso-position-horizontal-relative:page;mso-position-vertical-relative:paragraph;z-index:-15728128;mso-wrap-distance-left:0;mso-wrap-distance-right:0" id="docshape2" coordorigin="5168,610" coordsize="2355,0" path="m5168,610l7523,610e" filled="false" stroked="true" strokeweight=".75pt" strokecolor="#000000">
                <v:path arrowok="t"/>
                <v:stroke dashstyle="solid"/>
                <w10:wrap type="topAndBottom"/>
              </v:shape>
            </w:pict>
          </mc:Fallback>
        </mc:AlternateContent>
      </w:r>
      <w:r>
        <w:rPr>
          <w:sz w:val="24"/>
        </w:rPr>
        <w:t>(Ban</w:t>
      </w:r>
      <w:r>
        <w:rPr>
          <w:spacing w:val="-2"/>
          <w:sz w:val="24"/>
        </w:rPr>
        <w:t> </w:t>
      </w:r>
      <w:r>
        <w:rPr>
          <w:sz w:val="24"/>
        </w:rPr>
        <w:t>hành</w:t>
      </w:r>
      <w:r>
        <w:rPr>
          <w:spacing w:val="-2"/>
          <w:sz w:val="24"/>
        </w:rPr>
        <w:t> </w:t>
      </w:r>
      <w:r>
        <w:rPr>
          <w:sz w:val="24"/>
        </w:rPr>
        <w:t>kèm</w:t>
      </w:r>
      <w:r>
        <w:rPr>
          <w:spacing w:val="-2"/>
          <w:sz w:val="24"/>
        </w:rPr>
        <w:t> </w:t>
      </w:r>
      <w:r>
        <w:rPr>
          <w:sz w:val="24"/>
        </w:rPr>
        <w:t>theo Quyết</w:t>
      </w:r>
      <w:r>
        <w:rPr>
          <w:spacing w:val="-1"/>
          <w:sz w:val="24"/>
        </w:rPr>
        <w:t> </w:t>
      </w:r>
      <w:r>
        <w:rPr>
          <w:sz w:val="24"/>
        </w:rPr>
        <w:t>định</w:t>
      </w:r>
      <w:r>
        <w:rPr>
          <w:spacing w:val="-2"/>
          <w:sz w:val="24"/>
        </w:rPr>
        <w:t> </w:t>
      </w:r>
      <w:r>
        <w:rPr>
          <w:sz w:val="24"/>
        </w:rPr>
        <w:t>số</w:t>
      </w:r>
      <w:r>
        <w:rPr>
          <w:spacing w:val="-2"/>
          <w:sz w:val="24"/>
        </w:rPr>
        <w:t> </w:t>
      </w:r>
      <w:r>
        <w:rPr>
          <w:sz w:val="24"/>
        </w:rPr>
        <w:t>207/QĐ-PGD</w:t>
      </w:r>
      <w:r>
        <w:rPr>
          <w:spacing w:val="-1"/>
          <w:sz w:val="24"/>
        </w:rPr>
        <w:t> </w:t>
      </w:r>
      <w:r>
        <w:rPr>
          <w:sz w:val="24"/>
        </w:rPr>
        <w:t>ĐT</w:t>
      </w:r>
      <w:r>
        <w:rPr>
          <w:spacing w:val="-2"/>
          <w:sz w:val="24"/>
        </w:rPr>
        <w:t> </w:t>
      </w:r>
      <w:r>
        <w:rPr>
          <w:sz w:val="24"/>
        </w:rPr>
        <w:t>ngày</w:t>
      </w:r>
      <w:r>
        <w:rPr>
          <w:spacing w:val="-7"/>
          <w:sz w:val="24"/>
        </w:rPr>
        <w:t> </w:t>
      </w:r>
      <w:r>
        <w:rPr>
          <w:sz w:val="24"/>
        </w:rPr>
        <w:t>03</w:t>
      </w:r>
      <w:r>
        <w:rPr>
          <w:spacing w:val="-2"/>
          <w:sz w:val="24"/>
        </w:rPr>
        <w:t> </w:t>
      </w:r>
      <w:r>
        <w:rPr>
          <w:sz w:val="24"/>
        </w:rPr>
        <w:t>tháng</w:t>
      </w:r>
      <w:r>
        <w:rPr>
          <w:spacing w:val="-5"/>
          <w:sz w:val="24"/>
        </w:rPr>
        <w:t> </w:t>
      </w:r>
      <w:r>
        <w:rPr>
          <w:sz w:val="24"/>
        </w:rPr>
        <w:t>6</w:t>
      </w:r>
      <w:r>
        <w:rPr>
          <w:spacing w:val="-2"/>
          <w:sz w:val="24"/>
        </w:rPr>
        <w:t> </w:t>
      </w:r>
      <w:r>
        <w:rPr>
          <w:sz w:val="24"/>
        </w:rPr>
        <w:t>năm 2020</w:t>
      </w:r>
      <w:r>
        <w:rPr>
          <w:spacing w:val="-2"/>
          <w:sz w:val="24"/>
        </w:rPr>
        <w:t> </w:t>
      </w:r>
      <w:r>
        <w:rPr>
          <w:sz w:val="24"/>
        </w:rPr>
        <w:t>của</w:t>
      </w:r>
      <w:r>
        <w:rPr>
          <w:spacing w:val="-3"/>
          <w:sz w:val="24"/>
        </w:rPr>
        <w:t> </w:t>
      </w:r>
      <w:r>
        <w:rPr>
          <w:sz w:val="24"/>
        </w:rPr>
        <w:t>Trưởng phòng Giáo dục và Đào tạo)</w:t>
      </w:r>
    </w:p>
    <w:p>
      <w:pPr>
        <w:pStyle w:val="BodyText"/>
        <w:spacing w:before="62"/>
        <w:ind w:left="0" w:firstLine="0"/>
        <w:jc w:val="left"/>
        <w:rPr>
          <w:sz w:val="24"/>
        </w:rPr>
      </w:pPr>
    </w:p>
    <w:p>
      <w:pPr>
        <w:pStyle w:val="Heading1"/>
        <w:numPr>
          <w:ilvl w:val="0"/>
          <w:numId w:val="1"/>
        </w:numPr>
        <w:tabs>
          <w:tab w:pos="311" w:val="left" w:leader="none"/>
        </w:tabs>
        <w:spacing w:line="240" w:lineRule="auto" w:before="0" w:after="0"/>
        <w:ind w:left="311" w:right="0" w:hanging="209"/>
        <w:jc w:val="both"/>
      </w:pPr>
      <w:r>
        <w:rPr/>
        <w:t>Người</w:t>
      </w:r>
      <w:r>
        <w:rPr>
          <w:spacing w:val="-3"/>
        </w:rPr>
        <w:t> </w:t>
      </w:r>
      <w:r>
        <w:rPr/>
        <w:t>được</w:t>
      </w:r>
      <w:r>
        <w:rPr>
          <w:spacing w:val="-3"/>
        </w:rPr>
        <w:t> </w:t>
      </w:r>
      <w:r>
        <w:rPr/>
        <w:t>cấp</w:t>
      </w:r>
      <w:r>
        <w:rPr>
          <w:spacing w:val="-3"/>
        </w:rPr>
        <w:t> </w:t>
      </w:r>
      <w:r>
        <w:rPr/>
        <w:t>Văn</w:t>
      </w:r>
      <w:r>
        <w:rPr>
          <w:spacing w:val="-3"/>
        </w:rPr>
        <w:t> </w:t>
      </w:r>
      <w:r>
        <w:rPr/>
        <w:t>bằng,</w:t>
      </w:r>
      <w:r>
        <w:rPr>
          <w:spacing w:val="-5"/>
        </w:rPr>
        <w:t> </w:t>
      </w:r>
      <w:r>
        <w:rPr/>
        <w:t>Học</w:t>
      </w:r>
      <w:r>
        <w:rPr>
          <w:spacing w:val="-3"/>
        </w:rPr>
        <w:t> </w:t>
      </w:r>
      <w:r>
        <w:rPr/>
        <w:t>bạ</w:t>
      </w:r>
      <w:r>
        <w:rPr>
          <w:spacing w:val="-2"/>
        </w:rPr>
        <w:t> </w:t>
      </w:r>
      <w:r>
        <w:rPr/>
        <w:t>THCS</w:t>
      </w:r>
      <w:r>
        <w:rPr>
          <w:spacing w:val="-3"/>
        </w:rPr>
        <w:t> </w:t>
      </w:r>
      <w:r>
        <w:rPr/>
        <w:t>có</w:t>
      </w:r>
      <w:r>
        <w:rPr>
          <w:spacing w:val="-4"/>
        </w:rPr>
        <w:t> </w:t>
      </w:r>
      <w:r>
        <w:rPr/>
        <w:t>các</w:t>
      </w:r>
      <w:r>
        <w:rPr>
          <w:spacing w:val="-3"/>
        </w:rPr>
        <w:t> </w:t>
      </w:r>
      <w:r>
        <w:rPr/>
        <w:t>nghĩa</w:t>
      </w:r>
      <w:r>
        <w:rPr>
          <w:spacing w:val="-6"/>
        </w:rPr>
        <w:t> </w:t>
      </w:r>
      <w:r>
        <w:rPr/>
        <w:t>vụ</w:t>
      </w:r>
      <w:r>
        <w:rPr>
          <w:spacing w:val="-3"/>
        </w:rPr>
        <w:t> </w:t>
      </w:r>
      <w:r>
        <w:rPr/>
        <w:t>sau</w:t>
      </w:r>
      <w:r>
        <w:rPr>
          <w:spacing w:val="-3"/>
        </w:rPr>
        <w:t> </w:t>
      </w:r>
      <w:r>
        <w:rPr>
          <w:spacing w:val="-4"/>
        </w:rPr>
        <w:t>đây:</w:t>
      </w:r>
    </w:p>
    <w:p>
      <w:pPr>
        <w:pStyle w:val="ListParagraph"/>
        <w:numPr>
          <w:ilvl w:val="1"/>
          <w:numId w:val="1"/>
        </w:numPr>
        <w:tabs>
          <w:tab w:pos="1027" w:val="left" w:leader="none"/>
        </w:tabs>
        <w:spacing w:line="302" w:lineRule="auto" w:before="153" w:after="0"/>
        <w:ind w:left="102" w:right="892" w:firstLine="427"/>
        <w:jc w:val="both"/>
        <w:rPr>
          <w:sz w:val="28"/>
        </w:rPr>
      </w:pPr>
      <w:r>
        <w:rPr>
          <w:sz w:val="28"/>
        </w:rPr>
        <w:t>Phải có Căn cước công dân để cung cấp chính xác, đầy đủ các thông tin cần thiết để cơ quan có thẩm quyền cấp văn bằng ghi nội dung trên văn bằng;</w:t>
      </w:r>
    </w:p>
    <w:p>
      <w:pPr>
        <w:pStyle w:val="ListParagraph"/>
        <w:numPr>
          <w:ilvl w:val="1"/>
          <w:numId w:val="1"/>
        </w:numPr>
        <w:tabs>
          <w:tab w:pos="1055" w:val="left" w:leader="none"/>
        </w:tabs>
        <w:spacing w:line="302" w:lineRule="auto" w:before="75" w:after="0"/>
        <w:ind w:left="102" w:right="898" w:firstLine="427"/>
        <w:jc w:val="both"/>
        <w:rPr>
          <w:sz w:val="28"/>
        </w:rPr>
      </w:pPr>
      <w:r>
        <w:rPr>
          <w:sz w:val="28"/>
        </w:rPr>
        <w:t>Kiểm tra tính chính xác các thông tin ghi trên văn bằng trước khi ký nhận văn bằng;</w:t>
      </w:r>
    </w:p>
    <w:p>
      <w:pPr>
        <w:pStyle w:val="ListParagraph"/>
        <w:numPr>
          <w:ilvl w:val="1"/>
          <w:numId w:val="1"/>
        </w:numPr>
        <w:tabs>
          <w:tab w:pos="1102" w:val="left" w:leader="none"/>
        </w:tabs>
        <w:spacing w:line="300" w:lineRule="auto" w:before="74" w:after="0"/>
        <w:ind w:left="102" w:right="900" w:firstLine="496"/>
        <w:jc w:val="both"/>
        <w:rPr>
          <w:sz w:val="28"/>
        </w:rPr>
      </w:pPr>
      <w:r>
        <w:rPr>
          <w:sz w:val="28"/>
        </w:rPr>
        <w:t>Phải có giấy ủy quyền theo quy định của pháp luật khi không trực tiếp đến nhận văn bằng;</w:t>
      </w:r>
    </w:p>
    <w:p>
      <w:pPr>
        <w:pStyle w:val="ListParagraph"/>
        <w:numPr>
          <w:ilvl w:val="1"/>
          <w:numId w:val="1"/>
        </w:numPr>
        <w:tabs>
          <w:tab w:pos="1021" w:val="left" w:leader="none"/>
        </w:tabs>
        <w:spacing w:line="302" w:lineRule="auto" w:before="78" w:after="0"/>
        <w:ind w:left="102" w:right="896" w:firstLine="427"/>
        <w:jc w:val="both"/>
        <w:rPr>
          <w:sz w:val="28"/>
        </w:rPr>
      </w:pPr>
      <w:r>
        <w:rPr>
          <w:sz w:val="28"/>
        </w:rPr>
        <w:t>Giữ</w:t>
      </w:r>
      <w:r>
        <w:rPr>
          <w:spacing w:val="-2"/>
          <w:sz w:val="28"/>
        </w:rPr>
        <w:t> </w:t>
      </w:r>
      <w:r>
        <w:rPr>
          <w:sz w:val="28"/>
        </w:rPr>
        <w:t>gìn,</w:t>
      </w:r>
      <w:r>
        <w:rPr>
          <w:spacing w:val="-1"/>
          <w:sz w:val="28"/>
        </w:rPr>
        <w:t> </w:t>
      </w:r>
      <w:r>
        <w:rPr>
          <w:sz w:val="28"/>
        </w:rPr>
        <w:t>bảo quản văn bằng; không được tẩy</w:t>
      </w:r>
      <w:r>
        <w:rPr>
          <w:spacing w:val="-4"/>
          <w:sz w:val="28"/>
        </w:rPr>
        <w:t> </w:t>
      </w:r>
      <w:r>
        <w:rPr>
          <w:sz w:val="28"/>
        </w:rPr>
        <w:t>xóa,</w:t>
      </w:r>
      <w:r>
        <w:rPr>
          <w:spacing w:val="-1"/>
          <w:sz w:val="28"/>
        </w:rPr>
        <w:t> </w:t>
      </w:r>
      <w:r>
        <w:rPr>
          <w:sz w:val="28"/>
        </w:rPr>
        <w:t>sửa</w:t>
      </w:r>
      <w:r>
        <w:rPr>
          <w:spacing w:val="-1"/>
          <w:sz w:val="28"/>
        </w:rPr>
        <w:t> </w:t>
      </w:r>
      <w:r>
        <w:rPr>
          <w:sz w:val="28"/>
        </w:rPr>
        <w:t>chữa</w:t>
      </w:r>
      <w:r>
        <w:rPr>
          <w:spacing w:val="-2"/>
          <w:sz w:val="28"/>
        </w:rPr>
        <w:t> </w:t>
      </w:r>
      <w:r>
        <w:rPr>
          <w:sz w:val="28"/>
        </w:rPr>
        <w:t>các</w:t>
      </w:r>
      <w:r>
        <w:rPr>
          <w:spacing w:val="-1"/>
          <w:sz w:val="28"/>
        </w:rPr>
        <w:t> </w:t>
      </w:r>
      <w:r>
        <w:rPr>
          <w:sz w:val="28"/>
        </w:rPr>
        <w:t>nội dung trên văn bằng; không được cho người khác sử dụng văn bằng;</w:t>
      </w:r>
    </w:p>
    <w:p>
      <w:pPr>
        <w:pStyle w:val="ListParagraph"/>
        <w:numPr>
          <w:ilvl w:val="1"/>
          <w:numId w:val="1"/>
        </w:numPr>
        <w:tabs>
          <w:tab w:pos="1021" w:val="left" w:leader="none"/>
        </w:tabs>
        <w:spacing w:line="302" w:lineRule="auto" w:before="75" w:after="0"/>
        <w:ind w:left="102" w:right="895" w:firstLine="427"/>
        <w:jc w:val="both"/>
        <w:rPr>
          <w:sz w:val="28"/>
        </w:rPr>
      </w:pPr>
      <w:r>
        <w:rPr>
          <w:sz w:val="28"/>
        </w:rPr>
        <w:t>Sử</w:t>
      </w:r>
      <w:r>
        <w:rPr>
          <w:spacing w:val="-3"/>
          <w:sz w:val="28"/>
        </w:rPr>
        <w:t> </w:t>
      </w:r>
      <w:r>
        <w:rPr>
          <w:sz w:val="28"/>
        </w:rPr>
        <w:t>dụng</w:t>
      </w:r>
      <w:r>
        <w:rPr>
          <w:spacing w:val="-1"/>
          <w:sz w:val="28"/>
        </w:rPr>
        <w:t> </w:t>
      </w:r>
      <w:r>
        <w:rPr>
          <w:sz w:val="28"/>
        </w:rPr>
        <w:t>quyết định</w:t>
      </w:r>
      <w:r>
        <w:rPr>
          <w:spacing w:val="-1"/>
          <w:sz w:val="28"/>
        </w:rPr>
        <w:t> </w:t>
      </w:r>
      <w:r>
        <w:rPr>
          <w:sz w:val="28"/>
        </w:rPr>
        <w:t>chỉnh</w:t>
      </w:r>
      <w:r>
        <w:rPr>
          <w:spacing w:val="-1"/>
          <w:sz w:val="28"/>
        </w:rPr>
        <w:t> </w:t>
      </w:r>
      <w:r>
        <w:rPr>
          <w:sz w:val="28"/>
        </w:rPr>
        <w:t>sửa</w:t>
      </w:r>
      <w:r>
        <w:rPr>
          <w:spacing w:val="-3"/>
          <w:sz w:val="28"/>
        </w:rPr>
        <w:t> </w:t>
      </w:r>
      <w:r>
        <w:rPr>
          <w:sz w:val="28"/>
        </w:rPr>
        <w:t>văn bằng kèm</w:t>
      </w:r>
      <w:r>
        <w:rPr>
          <w:spacing w:val="-6"/>
          <w:sz w:val="28"/>
        </w:rPr>
        <w:t> </w:t>
      </w:r>
      <w:r>
        <w:rPr>
          <w:sz w:val="28"/>
        </w:rPr>
        <w:t>theo</w:t>
      </w:r>
      <w:r>
        <w:rPr>
          <w:spacing w:val="-1"/>
          <w:sz w:val="28"/>
        </w:rPr>
        <w:t> </w:t>
      </w:r>
      <w:r>
        <w:rPr>
          <w:sz w:val="28"/>
        </w:rPr>
        <w:t>văn</w:t>
      </w:r>
      <w:r>
        <w:rPr>
          <w:spacing w:val="-1"/>
          <w:sz w:val="28"/>
        </w:rPr>
        <w:t> </w:t>
      </w:r>
      <w:r>
        <w:rPr>
          <w:sz w:val="28"/>
        </w:rPr>
        <w:t>bằng</w:t>
      </w:r>
      <w:r>
        <w:rPr>
          <w:spacing w:val="-1"/>
          <w:sz w:val="28"/>
        </w:rPr>
        <w:t> </w:t>
      </w:r>
      <w:r>
        <w:rPr>
          <w:sz w:val="28"/>
        </w:rPr>
        <w:t>sau</w:t>
      </w:r>
      <w:r>
        <w:rPr>
          <w:spacing w:val="-1"/>
          <w:sz w:val="28"/>
        </w:rPr>
        <w:t> </w:t>
      </w:r>
      <w:r>
        <w:rPr>
          <w:sz w:val="28"/>
        </w:rPr>
        <w:t>khi được chỉnh sửa văn bằng;</w:t>
      </w:r>
    </w:p>
    <w:p>
      <w:pPr>
        <w:pStyle w:val="ListParagraph"/>
        <w:numPr>
          <w:ilvl w:val="1"/>
          <w:numId w:val="1"/>
        </w:numPr>
        <w:tabs>
          <w:tab w:pos="1026" w:val="left" w:leader="none"/>
        </w:tabs>
        <w:spacing w:line="302" w:lineRule="auto" w:before="74" w:after="0"/>
        <w:ind w:left="102" w:right="891" w:firstLine="427"/>
        <w:jc w:val="both"/>
        <w:rPr>
          <w:sz w:val="28"/>
        </w:rPr>
      </w:pPr>
      <w:r>
        <w:rPr>
          <w:sz w:val="28"/>
        </w:rPr>
        <w:t>Trình báo cho cơ quan có thẩm</w:t>
      </w:r>
      <w:r>
        <w:rPr>
          <w:spacing w:val="-1"/>
          <w:sz w:val="28"/>
        </w:rPr>
        <w:t> </w:t>
      </w:r>
      <w:r>
        <w:rPr>
          <w:sz w:val="28"/>
        </w:rPr>
        <w:t>quyền cấp văn bằng và cơ quan công an nơi gần nhất khi bị mất văn bằng;</w:t>
      </w:r>
    </w:p>
    <w:p>
      <w:pPr>
        <w:pStyle w:val="ListParagraph"/>
        <w:numPr>
          <w:ilvl w:val="1"/>
          <w:numId w:val="1"/>
        </w:numPr>
        <w:tabs>
          <w:tab w:pos="1117" w:val="left" w:leader="none"/>
        </w:tabs>
        <w:spacing w:line="300" w:lineRule="auto" w:before="74" w:after="0"/>
        <w:ind w:left="102" w:right="890" w:firstLine="496"/>
        <w:jc w:val="both"/>
        <w:rPr>
          <w:sz w:val="28"/>
        </w:rPr>
      </w:pPr>
      <w:r>
        <w:rPr>
          <w:sz w:val="28"/>
        </w:rPr>
        <w:t>Nộp lại văn bằng cho cơ quan có thẩm quyền thu hồi văn bằng trong thời hạn 30 ngày, kể từ ngày nhận được quyết định thu hồi văn bằng. Trường hợp</w:t>
      </w:r>
      <w:r>
        <w:rPr>
          <w:spacing w:val="-1"/>
          <w:sz w:val="28"/>
        </w:rPr>
        <w:t> </w:t>
      </w:r>
      <w:r>
        <w:rPr>
          <w:sz w:val="28"/>
        </w:rPr>
        <w:t>văn</w:t>
      </w:r>
      <w:r>
        <w:rPr>
          <w:spacing w:val="-1"/>
          <w:sz w:val="28"/>
        </w:rPr>
        <w:t> </w:t>
      </w:r>
      <w:r>
        <w:rPr>
          <w:sz w:val="28"/>
        </w:rPr>
        <w:t>bằng</w:t>
      </w:r>
      <w:r>
        <w:rPr>
          <w:spacing w:val="-2"/>
          <w:sz w:val="28"/>
        </w:rPr>
        <w:t> </w:t>
      </w:r>
      <w:r>
        <w:rPr>
          <w:sz w:val="28"/>
        </w:rPr>
        <w:t>bị mất,</w:t>
      </w:r>
      <w:r>
        <w:rPr>
          <w:spacing w:val="-1"/>
          <w:sz w:val="28"/>
        </w:rPr>
        <w:t> </w:t>
      </w:r>
      <w:r>
        <w:rPr>
          <w:sz w:val="28"/>
        </w:rPr>
        <w:t>phải</w:t>
      </w:r>
      <w:r>
        <w:rPr>
          <w:spacing w:val="-1"/>
          <w:sz w:val="28"/>
        </w:rPr>
        <w:t> </w:t>
      </w:r>
      <w:r>
        <w:rPr>
          <w:sz w:val="28"/>
        </w:rPr>
        <w:t>cam</w:t>
      </w:r>
      <w:r>
        <w:rPr>
          <w:spacing w:val="-6"/>
          <w:sz w:val="28"/>
        </w:rPr>
        <w:t> </w:t>
      </w:r>
      <w:r>
        <w:rPr>
          <w:sz w:val="28"/>
        </w:rPr>
        <w:t>kết</w:t>
      </w:r>
      <w:r>
        <w:rPr>
          <w:spacing w:val="-1"/>
          <w:sz w:val="28"/>
        </w:rPr>
        <w:t> </w:t>
      </w:r>
      <w:r>
        <w:rPr>
          <w:sz w:val="28"/>
        </w:rPr>
        <w:t>bằng</w:t>
      </w:r>
      <w:r>
        <w:rPr>
          <w:spacing w:val="-2"/>
          <w:sz w:val="28"/>
        </w:rPr>
        <w:t> </w:t>
      </w:r>
      <w:r>
        <w:rPr>
          <w:sz w:val="28"/>
        </w:rPr>
        <w:t>văn</w:t>
      </w:r>
      <w:r>
        <w:rPr>
          <w:spacing w:val="-1"/>
          <w:sz w:val="28"/>
        </w:rPr>
        <w:t> </w:t>
      </w:r>
      <w:r>
        <w:rPr>
          <w:sz w:val="28"/>
        </w:rPr>
        <w:t>bản</w:t>
      </w:r>
      <w:r>
        <w:rPr>
          <w:spacing w:val="-1"/>
          <w:sz w:val="28"/>
        </w:rPr>
        <w:t> </w:t>
      </w:r>
      <w:r>
        <w:rPr>
          <w:sz w:val="28"/>
        </w:rPr>
        <w:t>về</w:t>
      </w:r>
      <w:r>
        <w:rPr>
          <w:spacing w:val="-2"/>
          <w:sz w:val="28"/>
        </w:rPr>
        <w:t> </w:t>
      </w:r>
      <w:r>
        <w:rPr>
          <w:sz w:val="28"/>
        </w:rPr>
        <w:t>việc</w:t>
      </w:r>
      <w:r>
        <w:rPr>
          <w:spacing w:val="-2"/>
          <w:sz w:val="28"/>
        </w:rPr>
        <w:t> </w:t>
      </w:r>
      <w:r>
        <w:rPr>
          <w:sz w:val="28"/>
        </w:rPr>
        <w:t>bị</w:t>
      </w:r>
      <w:r>
        <w:rPr>
          <w:spacing w:val="-2"/>
          <w:sz w:val="28"/>
        </w:rPr>
        <w:t> </w:t>
      </w:r>
      <w:r>
        <w:rPr>
          <w:sz w:val="28"/>
        </w:rPr>
        <w:t>mất văn</w:t>
      </w:r>
      <w:r>
        <w:rPr>
          <w:spacing w:val="-1"/>
          <w:sz w:val="28"/>
        </w:rPr>
        <w:t> </w:t>
      </w:r>
      <w:r>
        <w:rPr>
          <w:sz w:val="28"/>
        </w:rPr>
        <w:t>bằng</w:t>
      </w:r>
      <w:r>
        <w:rPr>
          <w:spacing w:val="-2"/>
          <w:sz w:val="28"/>
        </w:rPr>
        <w:t> </w:t>
      </w:r>
      <w:r>
        <w:rPr>
          <w:sz w:val="28"/>
        </w:rPr>
        <w:t>và</w:t>
      </w:r>
      <w:r>
        <w:rPr>
          <w:spacing w:val="-3"/>
          <w:sz w:val="28"/>
        </w:rPr>
        <w:t> </w:t>
      </w:r>
      <w:r>
        <w:rPr>
          <w:sz w:val="28"/>
        </w:rPr>
        <w:t>chịu trách nhiệm trước pháp luật về nội dung cam kết.</w:t>
      </w:r>
    </w:p>
    <w:p>
      <w:pPr>
        <w:pStyle w:val="ListParagraph"/>
        <w:numPr>
          <w:ilvl w:val="0"/>
          <w:numId w:val="1"/>
        </w:numPr>
        <w:tabs>
          <w:tab w:pos="420" w:val="left" w:leader="none"/>
        </w:tabs>
        <w:spacing w:line="300" w:lineRule="auto" w:before="80" w:after="0"/>
        <w:ind w:left="102" w:right="892" w:firstLine="0"/>
        <w:jc w:val="both"/>
        <w:rPr>
          <w:sz w:val="28"/>
        </w:rPr>
      </w:pPr>
      <w:r>
        <w:rPr>
          <w:b/>
          <w:sz w:val="28"/>
        </w:rPr>
        <w:t>Thời gian phát bằng tốt nghiệp, Học bạ THCS</w:t>
      </w:r>
      <w:r>
        <w:rPr>
          <w:sz w:val="28"/>
        </w:rPr>
        <w:t>: Sáng thứ 4, thứ 6 hàng </w:t>
      </w:r>
      <w:r>
        <w:rPr>
          <w:spacing w:val="-2"/>
          <w:sz w:val="28"/>
        </w:rPr>
        <w:t>tuần.</w:t>
      </w:r>
    </w:p>
    <w:p>
      <w:pPr>
        <w:pStyle w:val="ListParagraph"/>
        <w:numPr>
          <w:ilvl w:val="0"/>
          <w:numId w:val="1"/>
        </w:numPr>
        <w:tabs>
          <w:tab w:pos="382" w:val="left" w:leader="none"/>
        </w:tabs>
        <w:spacing w:line="240" w:lineRule="auto" w:before="81" w:after="0"/>
        <w:ind w:left="382" w:right="0" w:hanging="280"/>
        <w:jc w:val="both"/>
        <w:rPr>
          <w:sz w:val="28"/>
        </w:rPr>
      </w:pPr>
      <w:r>
        <w:rPr>
          <w:b/>
          <w:sz w:val="28"/>
        </w:rPr>
        <w:t>Địa</w:t>
      </w:r>
      <w:r>
        <w:rPr>
          <w:b/>
          <w:spacing w:val="-3"/>
          <w:sz w:val="28"/>
        </w:rPr>
        <w:t> </w:t>
      </w:r>
      <w:r>
        <w:rPr>
          <w:b/>
          <w:sz w:val="28"/>
        </w:rPr>
        <w:t>điểm:</w:t>
      </w:r>
      <w:r>
        <w:rPr>
          <w:b/>
          <w:spacing w:val="-3"/>
          <w:sz w:val="28"/>
        </w:rPr>
        <w:t> </w:t>
      </w:r>
      <w:r>
        <w:rPr>
          <w:sz w:val="28"/>
        </w:rPr>
        <w:t>Tại</w:t>
      </w:r>
      <w:r>
        <w:rPr>
          <w:spacing w:val="-2"/>
          <w:sz w:val="28"/>
        </w:rPr>
        <w:t> </w:t>
      </w:r>
      <w:r>
        <w:rPr>
          <w:sz w:val="28"/>
        </w:rPr>
        <w:t>phòng</w:t>
      </w:r>
      <w:r>
        <w:rPr>
          <w:spacing w:val="-2"/>
          <w:sz w:val="28"/>
        </w:rPr>
        <w:t> </w:t>
      </w:r>
      <w:r>
        <w:rPr>
          <w:sz w:val="28"/>
        </w:rPr>
        <w:t>Văn</w:t>
      </w:r>
      <w:r>
        <w:rPr>
          <w:spacing w:val="-3"/>
          <w:sz w:val="28"/>
        </w:rPr>
        <w:t> </w:t>
      </w:r>
      <w:r>
        <w:rPr>
          <w:sz w:val="28"/>
        </w:rPr>
        <w:t>thư</w:t>
      </w:r>
      <w:r>
        <w:rPr>
          <w:spacing w:val="-2"/>
          <w:sz w:val="28"/>
        </w:rPr>
        <w:t> </w:t>
      </w:r>
      <w:r>
        <w:rPr>
          <w:sz w:val="28"/>
        </w:rPr>
        <w:t>–</w:t>
      </w:r>
      <w:r>
        <w:rPr>
          <w:spacing w:val="-3"/>
          <w:sz w:val="28"/>
        </w:rPr>
        <w:t> </w:t>
      </w:r>
      <w:r>
        <w:rPr>
          <w:sz w:val="28"/>
        </w:rPr>
        <w:t>y</w:t>
      </w:r>
      <w:r>
        <w:rPr>
          <w:spacing w:val="-7"/>
          <w:sz w:val="28"/>
        </w:rPr>
        <w:t> </w:t>
      </w:r>
      <w:r>
        <w:rPr>
          <w:sz w:val="28"/>
        </w:rPr>
        <w:t>tế</w:t>
      </w:r>
      <w:r>
        <w:rPr>
          <w:spacing w:val="-3"/>
          <w:sz w:val="28"/>
        </w:rPr>
        <w:t> </w:t>
      </w:r>
      <w:r>
        <w:rPr>
          <w:sz w:val="28"/>
        </w:rPr>
        <w:t>trường</w:t>
      </w:r>
      <w:r>
        <w:rPr>
          <w:spacing w:val="-3"/>
          <w:sz w:val="28"/>
        </w:rPr>
        <w:t> </w:t>
      </w:r>
      <w:r>
        <w:rPr>
          <w:sz w:val="28"/>
        </w:rPr>
        <w:t>THCS</w:t>
      </w:r>
      <w:r>
        <w:rPr>
          <w:spacing w:val="-3"/>
          <w:sz w:val="28"/>
        </w:rPr>
        <w:t> </w:t>
      </w:r>
      <w:r>
        <w:rPr>
          <w:sz w:val="28"/>
        </w:rPr>
        <w:t>Hoàng</w:t>
      </w:r>
      <w:r>
        <w:rPr>
          <w:spacing w:val="-2"/>
          <w:sz w:val="28"/>
        </w:rPr>
        <w:t> </w:t>
      </w:r>
      <w:r>
        <w:rPr>
          <w:sz w:val="28"/>
        </w:rPr>
        <w:t>Xuân</w:t>
      </w:r>
      <w:r>
        <w:rPr>
          <w:spacing w:val="-2"/>
          <w:sz w:val="28"/>
        </w:rPr>
        <w:t> </w:t>
      </w:r>
      <w:r>
        <w:rPr>
          <w:spacing w:val="-4"/>
          <w:sz w:val="28"/>
        </w:rPr>
        <w:t>Hãn.</w:t>
      </w:r>
    </w:p>
    <w:p>
      <w:pPr>
        <w:pStyle w:val="BodyText"/>
        <w:spacing w:before="160"/>
        <w:ind w:left="2831" w:firstLine="0"/>
      </w:pPr>
      <w:r>
        <w:rPr/>
        <w:t>(Gặp</w:t>
      </w:r>
      <w:r>
        <w:rPr>
          <w:spacing w:val="-2"/>
        </w:rPr>
        <w:t> </w:t>
      </w:r>
      <w:r>
        <w:rPr/>
        <w:t>Cô</w:t>
      </w:r>
      <w:r>
        <w:rPr>
          <w:spacing w:val="-2"/>
        </w:rPr>
        <w:t> </w:t>
      </w:r>
      <w:r>
        <w:rPr/>
        <w:t>Hiền</w:t>
      </w:r>
      <w:r>
        <w:rPr>
          <w:spacing w:val="-2"/>
        </w:rPr>
        <w:t> </w:t>
      </w:r>
      <w:r>
        <w:rPr/>
        <w:t>–</w:t>
      </w:r>
      <w:r>
        <w:rPr>
          <w:spacing w:val="-2"/>
        </w:rPr>
        <w:t> </w:t>
      </w:r>
      <w:r>
        <w:rPr/>
        <w:t>Văn</w:t>
      </w:r>
      <w:r>
        <w:rPr>
          <w:spacing w:val="-1"/>
        </w:rPr>
        <w:t> </w:t>
      </w:r>
      <w:r>
        <w:rPr>
          <w:spacing w:val="-4"/>
        </w:rPr>
        <w:t>thư)</w:t>
      </w:r>
    </w:p>
    <w:p>
      <w:pPr>
        <w:tabs>
          <w:tab w:pos="5862" w:val="left" w:leader="none"/>
        </w:tabs>
        <w:spacing w:line="297" w:lineRule="exact" w:before="257"/>
        <w:ind w:left="102" w:right="0" w:firstLine="0"/>
        <w:jc w:val="both"/>
        <w:rPr>
          <w:b/>
          <w:sz w:val="26"/>
        </w:rPr>
      </w:pPr>
      <w:r>
        <w:rPr>
          <w:b/>
          <w:i/>
          <w:sz w:val="24"/>
        </w:rPr>
        <w:t>Nơi </w:t>
      </w:r>
      <w:r>
        <w:rPr>
          <w:b/>
          <w:i/>
          <w:spacing w:val="-2"/>
          <w:sz w:val="24"/>
        </w:rPr>
        <w:t>nhận:</w:t>
      </w:r>
      <w:r>
        <w:rPr>
          <w:b/>
          <w:i/>
          <w:sz w:val="24"/>
        </w:rPr>
        <w:tab/>
      </w:r>
      <w:r>
        <w:rPr>
          <w:b/>
          <w:sz w:val="26"/>
        </w:rPr>
        <w:t>HIỆU</w:t>
      </w:r>
      <w:r>
        <w:rPr>
          <w:b/>
          <w:spacing w:val="-11"/>
          <w:sz w:val="26"/>
        </w:rPr>
        <w:t> </w:t>
      </w:r>
      <w:r>
        <w:rPr>
          <w:b/>
          <w:spacing w:val="-2"/>
          <w:sz w:val="26"/>
        </w:rPr>
        <w:t>TRƯỞNG</w:t>
      </w:r>
    </w:p>
    <w:p>
      <w:pPr>
        <w:pStyle w:val="ListParagraph"/>
        <w:numPr>
          <w:ilvl w:val="0"/>
          <w:numId w:val="2"/>
        </w:numPr>
        <w:tabs>
          <w:tab w:pos="226" w:val="left" w:leader="none"/>
        </w:tabs>
        <w:spacing w:line="250" w:lineRule="exact" w:before="0" w:after="0"/>
        <w:ind w:left="226" w:right="0" w:hanging="124"/>
        <w:jc w:val="both"/>
        <w:rPr>
          <w:sz w:val="22"/>
        </w:rPr>
      </w:pPr>
      <w:r>
        <w:rPr/>
        <w:drawing>
          <wp:anchor distT="0" distB="0" distL="0" distR="0" allowOverlap="1" layoutInCell="1" locked="0" behindDoc="0" simplePos="0" relativeHeight="15729664">
            <wp:simplePos x="0" y="0"/>
            <wp:positionH relativeFrom="page">
              <wp:posOffset>4915534</wp:posOffset>
            </wp:positionH>
            <wp:positionV relativeFrom="paragraph">
              <wp:posOffset>10917</wp:posOffset>
            </wp:positionV>
            <wp:extent cx="1511300" cy="845058"/>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5" cstate="print"/>
                    <a:stretch>
                      <a:fillRect/>
                    </a:stretch>
                  </pic:blipFill>
                  <pic:spPr>
                    <a:xfrm>
                      <a:off x="0" y="0"/>
                      <a:ext cx="1511300" cy="845058"/>
                    </a:xfrm>
                    <a:prstGeom prst="rect">
                      <a:avLst/>
                    </a:prstGeom>
                  </pic:spPr>
                </pic:pic>
              </a:graphicData>
            </a:graphic>
          </wp:anchor>
        </w:drawing>
      </w:r>
      <w:r>
        <w:rPr>
          <w:sz w:val="22"/>
        </w:rPr>
        <w:t>Phòng</w:t>
      </w:r>
      <w:r>
        <w:rPr>
          <w:spacing w:val="-2"/>
          <w:sz w:val="22"/>
        </w:rPr>
        <w:t> GD&amp;ĐT;</w:t>
      </w:r>
    </w:p>
    <w:p>
      <w:pPr>
        <w:pStyle w:val="ListParagraph"/>
        <w:numPr>
          <w:ilvl w:val="0"/>
          <w:numId w:val="2"/>
        </w:numPr>
        <w:tabs>
          <w:tab w:pos="228" w:val="left" w:leader="none"/>
        </w:tabs>
        <w:spacing w:line="252" w:lineRule="exact" w:before="0" w:after="0"/>
        <w:ind w:left="228" w:right="0" w:hanging="126"/>
        <w:jc w:val="left"/>
        <w:rPr>
          <w:sz w:val="22"/>
        </w:rPr>
      </w:pPr>
      <w:r>
        <w:rPr>
          <w:sz w:val="22"/>
        </w:rPr>
        <w:t>BGH</w:t>
      </w:r>
      <w:r>
        <w:rPr>
          <w:spacing w:val="-3"/>
          <w:sz w:val="22"/>
        </w:rPr>
        <w:t> </w:t>
      </w:r>
      <w:r>
        <w:rPr>
          <w:sz w:val="22"/>
        </w:rPr>
        <w:t>nhà</w:t>
      </w:r>
      <w:r>
        <w:rPr>
          <w:spacing w:val="-1"/>
          <w:sz w:val="22"/>
        </w:rPr>
        <w:t> </w:t>
      </w:r>
      <w:r>
        <w:rPr>
          <w:spacing w:val="-2"/>
          <w:sz w:val="22"/>
        </w:rPr>
        <w:t>trường;</w:t>
      </w:r>
    </w:p>
    <w:p>
      <w:pPr>
        <w:pStyle w:val="ListParagraph"/>
        <w:numPr>
          <w:ilvl w:val="0"/>
          <w:numId w:val="2"/>
        </w:numPr>
        <w:tabs>
          <w:tab w:pos="212" w:val="left" w:leader="none"/>
          <w:tab w:pos="225" w:val="left" w:leader="none"/>
        </w:tabs>
        <w:spacing w:line="240" w:lineRule="auto" w:before="0" w:after="0"/>
        <w:ind w:left="212" w:right="8485" w:hanging="111"/>
        <w:jc w:val="left"/>
        <w:rPr>
          <w:sz w:val="22"/>
        </w:rPr>
      </w:pPr>
      <w:r>
        <w:rPr>
          <w:sz w:val="22"/>
        </w:rPr>
        <w:tab/>
        <w:t>Tổ</w:t>
      </w:r>
      <w:r>
        <w:rPr>
          <w:spacing w:val="-14"/>
          <w:sz w:val="22"/>
        </w:rPr>
        <w:t> </w:t>
      </w:r>
      <w:r>
        <w:rPr>
          <w:sz w:val="22"/>
        </w:rPr>
        <w:t>trưởng</w:t>
      </w:r>
      <w:r>
        <w:rPr>
          <w:spacing w:val="-14"/>
          <w:sz w:val="22"/>
        </w:rPr>
        <w:t> </w:t>
      </w:r>
      <w:r>
        <w:rPr>
          <w:sz w:val="22"/>
        </w:rPr>
        <w:t>CM; Lưu: VT.</w:t>
      </w:r>
    </w:p>
    <w:p>
      <w:pPr>
        <w:pStyle w:val="BodyText"/>
        <w:spacing w:before="52"/>
        <w:ind w:left="0" w:firstLine="0"/>
        <w:jc w:val="left"/>
        <w:rPr>
          <w:sz w:val="22"/>
        </w:rPr>
      </w:pPr>
    </w:p>
    <w:p>
      <w:pPr>
        <w:spacing w:before="1"/>
        <w:ind w:left="5887" w:right="0" w:firstLine="0"/>
        <w:jc w:val="left"/>
        <w:rPr>
          <w:b/>
          <w:sz w:val="26"/>
        </w:rPr>
      </w:pPr>
      <w:r>
        <w:rPr>
          <w:b/>
          <w:sz w:val="26"/>
        </w:rPr>
        <w:t>Đặng</w:t>
      </w:r>
      <w:r>
        <w:rPr>
          <w:b/>
          <w:spacing w:val="-5"/>
          <w:sz w:val="26"/>
        </w:rPr>
        <w:t> </w:t>
      </w:r>
      <w:r>
        <w:rPr>
          <w:b/>
          <w:sz w:val="26"/>
        </w:rPr>
        <w:t>Thị</w:t>
      </w:r>
      <w:r>
        <w:rPr>
          <w:b/>
          <w:spacing w:val="-5"/>
          <w:sz w:val="26"/>
        </w:rPr>
        <w:t> </w:t>
      </w:r>
      <w:r>
        <w:rPr>
          <w:b/>
          <w:spacing w:val="-4"/>
          <w:sz w:val="26"/>
        </w:rPr>
        <w:t>Trâm</w:t>
      </w:r>
    </w:p>
    <w:sectPr>
      <w:type w:val="continuous"/>
      <w:pgSz w:w="11910" w:h="16850"/>
      <w:pgMar w:top="1120" w:bottom="280" w:left="160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12" w:hanging="125"/>
      </w:pPr>
      <w:rPr>
        <w:rFonts w:hint="default" w:ascii="Times New Roman" w:hAnsi="Times New Roman" w:eastAsia="Times New Roman" w:cs="Times New Roman"/>
        <w:b w:val="0"/>
        <w:bCs w:val="0"/>
        <w:i w:val="0"/>
        <w:iCs w:val="0"/>
        <w:spacing w:val="0"/>
        <w:w w:val="100"/>
        <w:sz w:val="22"/>
        <w:szCs w:val="22"/>
        <w:lang w:val="vi" w:eastAsia="en-US" w:bidi="ar-SA"/>
      </w:rPr>
    </w:lvl>
    <w:lvl w:ilvl="1">
      <w:start w:val="0"/>
      <w:numFmt w:val="bullet"/>
      <w:lvlText w:val="•"/>
      <w:lvlJc w:val="left"/>
      <w:pPr>
        <w:ind w:left="1204" w:hanging="125"/>
      </w:pPr>
      <w:rPr>
        <w:rFonts w:hint="default"/>
        <w:lang w:val="vi" w:eastAsia="en-US" w:bidi="ar-SA"/>
      </w:rPr>
    </w:lvl>
    <w:lvl w:ilvl="2">
      <w:start w:val="0"/>
      <w:numFmt w:val="bullet"/>
      <w:lvlText w:val="•"/>
      <w:lvlJc w:val="left"/>
      <w:pPr>
        <w:ind w:left="2189" w:hanging="125"/>
      </w:pPr>
      <w:rPr>
        <w:rFonts w:hint="default"/>
        <w:lang w:val="vi" w:eastAsia="en-US" w:bidi="ar-SA"/>
      </w:rPr>
    </w:lvl>
    <w:lvl w:ilvl="3">
      <w:start w:val="0"/>
      <w:numFmt w:val="bullet"/>
      <w:lvlText w:val="•"/>
      <w:lvlJc w:val="left"/>
      <w:pPr>
        <w:ind w:left="3173" w:hanging="125"/>
      </w:pPr>
      <w:rPr>
        <w:rFonts w:hint="default"/>
        <w:lang w:val="vi" w:eastAsia="en-US" w:bidi="ar-SA"/>
      </w:rPr>
    </w:lvl>
    <w:lvl w:ilvl="4">
      <w:start w:val="0"/>
      <w:numFmt w:val="bullet"/>
      <w:lvlText w:val="•"/>
      <w:lvlJc w:val="left"/>
      <w:pPr>
        <w:ind w:left="4158" w:hanging="125"/>
      </w:pPr>
      <w:rPr>
        <w:rFonts w:hint="default"/>
        <w:lang w:val="vi" w:eastAsia="en-US" w:bidi="ar-SA"/>
      </w:rPr>
    </w:lvl>
    <w:lvl w:ilvl="5">
      <w:start w:val="0"/>
      <w:numFmt w:val="bullet"/>
      <w:lvlText w:val="•"/>
      <w:lvlJc w:val="left"/>
      <w:pPr>
        <w:ind w:left="5143" w:hanging="125"/>
      </w:pPr>
      <w:rPr>
        <w:rFonts w:hint="default"/>
        <w:lang w:val="vi" w:eastAsia="en-US" w:bidi="ar-SA"/>
      </w:rPr>
    </w:lvl>
    <w:lvl w:ilvl="6">
      <w:start w:val="0"/>
      <w:numFmt w:val="bullet"/>
      <w:lvlText w:val="•"/>
      <w:lvlJc w:val="left"/>
      <w:pPr>
        <w:ind w:left="6127" w:hanging="125"/>
      </w:pPr>
      <w:rPr>
        <w:rFonts w:hint="default"/>
        <w:lang w:val="vi" w:eastAsia="en-US" w:bidi="ar-SA"/>
      </w:rPr>
    </w:lvl>
    <w:lvl w:ilvl="7">
      <w:start w:val="0"/>
      <w:numFmt w:val="bullet"/>
      <w:lvlText w:val="•"/>
      <w:lvlJc w:val="left"/>
      <w:pPr>
        <w:ind w:left="7112" w:hanging="125"/>
      </w:pPr>
      <w:rPr>
        <w:rFonts w:hint="default"/>
        <w:lang w:val="vi" w:eastAsia="en-US" w:bidi="ar-SA"/>
      </w:rPr>
    </w:lvl>
    <w:lvl w:ilvl="8">
      <w:start w:val="0"/>
      <w:numFmt w:val="bullet"/>
      <w:lvlText w:val="•"/>
      <w:lvlJc w:val="left"/>
      <w:pPr>
        <w:ind w:left="8097" w:hanging="125"/>
      </w:pPr>
      <w:rPr>
        <w:rFonts w:hint="default"/>
        <w:lang w:val="vi" w:eastAsia="en-US" w:bidi="ar-SA"/>
      </w:rPr>
    </w:lvl>
  </w:abstractNum>
  <w:abstractNum w:abstractNumId="0">
    <w:multiLevelType w:val="hybridMultilevel"/>
    <w:lvl w:ilvl="0">
      <w:start w:val="1"/>
      <w:numFmt w:val="decimal"/>
      <w:lvlText w:val="%1."/>
      <w:lvlJc w:val="left"/>
      <w:pPr>
        <w:ind w:left="314" w:hanging="213"/>
        <w:jc w:val="left"/>
      </w:pPr>
      <w:rPr>
        <w:rFonts w:hint="default" w:ascii="Times New Roman" w:hAnsi="Times New Roman" w:eastAsia="Times New Roman" w:cs="Times New Roman"/>
        <w:b/>
        <w:bCs/>
        <w:i w:val="0"/>
        <w:iCs w:val="0"/>
        <w:spacing w:val="-1"/>
        <w:w w:val="97"/>
        <w:sz w:val="26"/>
        <w:szCs w:val="26"/>
        <w:lang w:val="vi" w:eastAsia="en-US" w:bidi="ar-SA"/>
      </w:rPr>
    </w:lvl>
    <w:lvl w:ilvl="1">
      <w:start w:val="1"/>
      <w:numFmt w:val="decimal"/>
      <w:lvlText w:val="%1.%2."/>
      <w:lvlJc w:val="left"/>
      <w:pPr>
        <w:ind w:left="102" w:hanging="500"/>
        <w:jc w:val="right"/>
      </w:pPr>
      <w:rPr>
        <w:rFonts w:hint="default" w:ascii="Times New Roman" w:hAnsi="Times New Roman" w:eastAsia="Times New Roman" w:cs="Times New Roman"/>
        <w:b w:val="0"/>
        <w:bCs w:val="0"/>
        <w:i w:val="0"/>
        <w:iCs w:val="0"/>
        <w:spacing w:val="0"/>
        <w:w w:val="100"/>
        <w:sz w:val="28"/>
        <w:szCs w:val="28"/>
        <w:lang w:val="vi" w:eastAsia="en-US" w:bidi="ar-SA"/>
      </w:rPr>
    </w:lvl>
    <w:lvl w:ilvl="2">
      <w:start w:val="0"/>
      <w:numFmt w:val="bullet"/>
      <w:lvlText w:val="•"/>
      <w:lvlJc w:val="left"/>
      <w:pPr>
        <w:ind w:left="1402" w:hanging="500"/>
      </w:pPr>
      <w:rPr>
        <w:rFonts w:hint="default"/>
        <w:lang w:val="vi" w:eastAsia="en-US" w:bidi="ar-SA"/>
      </w:rPr>
    </w:lvl>
    <w:lvl w:ilvl="3">
      <w:start w:val="0"/>
      <w:numFmt w:val="bullet"/>
      <w:lvlText w:val="•"/>
      <w:lvlJc w:val="left"/>
      <w:pPr>
        <w:ind w:left="2485" w:hanging="500"/>
      </w:pPr>
      <w:rPr>
        <w:rFonts w:hint="default"/>
        <w:lang w:val="vi" w:eastAsia="en-US" w:bidi="ar-SA"/>
      </w:rPr>
    </w:lvl>
    <w:lvl w:ilvl="4">
      <w:start w:val="0"/>
      <w:numFmt w:val="bullet"/>
      <w:lvlText w:val="•"/>
      <w:lvlJc w:val="left"/>
      <w:pPr>
        <w:ind w:left="3568" w:hanging="500"/>
      </w:pPr>
      <w:rPr>
        <w:rFonts w:hint="default"/>
        <w:lang w:val="vi" w:eastAsia="en-US" w:bidi="ar-SA"/>
      </w:rPr>
    </w:lvl>
    <w:lvl w:ilvl="5">
      <w:start w:val="0"/>
      <w:numFmt w:val="bullet"/>
      <w:lvlText w:val="•"/>
      <w:lvlJc w:val="left"/>
      <w:pPr>
        <w:ind w:left="4651" w:hanging="500"/>
      </w:pPr>
      <w:rPr>
        <w:rFonts w:hint="default"/>
        <w:lang w:val="vi" w:eastAsia="en-US" w:bidi="ar-SA"/>
      </w:rPr>
    </w:lvl>
    <w:lvl w:ilvl="6">
      <w:start w:val="0"/>
      <w:numFmt w:val="bullet"/>
      <w:lvlText w:val="•"/>
      <w:lvlJc w:val="left"/>
      <w:pPr>
        <w:ind w:left="5734" w:hanging="500"/>
      </w:pPr>
      <w:rPr>
        <w:rFonts w:hint="default"/>
        <w:lang w:val="vi" w:eastAsia="en-US" w:bidi="ar-SA"/>
      </w:rPr>
    </w:lvl>
    <w:lvl w:ilvl="7">
      <w:start w:val="0"/>
      <w:numFmt w:val="bullet"/>
      <w:lvlText w:val="•"/>
      <w:lvlJc w:val="left"/>
      <w:pPr>
        <w:ind w:left="6817" w:hanging="500"/>
      </w:pPr>
      <w:rPr>
        <w:rFonts w:hint="default"/>
        <w:lang w:val="vi" w:eastAsia="en-US" w:bidi="ar-SA"/>
      </w:rPr>
    </w:lvl>
    <w:lvl w:ilvl="8">
      <w:start w:val="0"/>
      <w:numFmt w:val="bullet"/>
      <w:lvlText w:val="•"/>
      <w:lvlJc w:val="left"/>
      <w:pPr>
        <w:ind w:left="7900" w:hanging="50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74"/>
      <w:ind w:left="102" w:firstLine="427"/>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2" w:hanging="209"/>
      <w:jc w:val="center"/>
      <w:outlineLvl w:val="1"/>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spacing w:before="228"/>
      <w:ind w:right="79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02" w:firstLine="427"/>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spacing w:line="299" w:lineRule="exact"/>
      <w:ind w:left="97"/>
      <w:jc w:val="center"/>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Cong</dc:creator>
  <dcterms:created xsi:type="dcterms:W3CDTF">2023-12-27T10:20:05Z</dcterms:created>
  <dcterms:modified xsi:type="dcterms:W3CDTF">2023-12-27T10:20:05Z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2023-11-14T00:00:00Z</vt:filetime>
  </property>
  <property fmtid="{D5CDD505-2E9C-101B-9397-08002B2CF9AE}" pid="3" name="Creator">
    <vt:lpwstr>Microsoft® Word 2010</vt:lpwstr>
  </property>
  <property fmtid="{D5CDD505-2E9C-101B-9397-08002B2CF9AE}" pid="4" name="LastSaved">
    <vt:filetime>2023-12-27T00:00:00Z</vt:filetime>
  </property>
  <property fmtid="{D5CDD505-2E9C-101B-9397-08002B2CF9AE}" pid="5" name="Producer">
    <vt:lpwstr>Microsoft® Word 2010; modified using iTextSharp™ 5.5.5 ©2000-2014 iText Group NV (AGPL-version)</vt:lpwstr>
  </property>
</Properties>
</file>